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69F01C47" w:rsidR="00C8708A" w:rsidRPr="00F2123A" w:rsidRDefault="0081765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19-20 Octubre </w:t>
            </w:r>
            <w:r w:rsidR="00E5555E">
              <w:rPr>
                <w:rFonts w:asciiTheme="minorHAnsi" w:hAnsiTheme="minorHAnsi"/>
                <w:lang w:val="es-ES_tradnl"/>
              </w:rPr>
              <w:t>2024.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364360A" w:rsidR="00C8708A" w:rsidRPr="00F2123A" w:rsidRDefault="00E5555E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 en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62D21FE" w:rsidR="00C8708A" w:rsidRPr="00F2123A" w:rsidRDefault="00947218" w:rsidP="00817653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proofErr w:type="spellStart"/>
            <w:r w:rsidR="00817653">
              <w:rPr>
                <w:rFonts w:asciiTheme="minorHAnsi" w:hAnsiTheme="minorHAnsi"/>
                <w:lang w:val="es-ES_tradnl"/>
              </w:rPr>
              <w:t>Chincolco</w:t>
            </w:r>
            <w:proofErr w:type="spellEnd"/>
            <w:r w:rsidR="00817653">
              <w:rPr>
                <w:rFonts w:asciiTheme="minorHAnsi" w:hAnsiTheme="minorHAnsi"/>
                <w:lang w:val="es-ES_tradnl"/>
              </w:rPr>
              <w:t>, asociación Petorca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44FA819" w:rsidR="00024979" w:rsidRPr="00F2123A" w:rsidRDefault="0094721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Urrutia Munizaga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EF0BA2C" w:rsidR="00024979" w:rsidRPr="00F2123A" w:rsidRDefault="0094721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979566501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C2B03CE" w:rsidR="00024979" w:rsidRPr="00F2123A" w:rsidRDefault="0081765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160 </w:t>
            </w:r>
            <w:r w:rsidR="00710869">
              <w:rPr>
                <w:rFonts w:asciiTheme="minorHAnsi" w:hAnsiTheme="minorHAnsi"/>
                <w:lang w:val="es-ES_tradnl"/>
              </w:rPr>
              <w:t>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FFBC738" w:rsidR="007F0ADE" w:rsidRPr="00F2123A" w:rsidRDefault="0081765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Juan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Minay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Bugueño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28A51CB" w:rsidR="007F0ADE" w:rsidRPr="00F2123A" w:rsidRDefault="00B05F0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30748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A2B1ABA" w:rsidR="00DE456F" w:rsidRPr="00F2123A" w:rsidRDefault="0081765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Leopoldo Flores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Flores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F70C71E" w:rsidR="00DE456F" w:rsidRPr="00F2123A" w:rsidRDefault="00B05F0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+569 62403821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79ED6FF" w:rsidR="00EB00E4" w:rsidRPr="00F2123A" w:rsidRDefault="00B05F0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Karl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Echert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A.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66DA7EA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713CA78" w:rsidR="00EB00E4" w:rsidRPr="00F2123A" w:rsidRDefault="00B05F0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Leonel Venenciano</w:t>
            </w:r>
          </w:p>
        </w:tc>
        <w:tc>
          <w:tcPr>
            <w:tcW w:w="1417" w:type="dxa"/>
            <w:gridSpan w:val="3"/>
          </w:tcPr>
          <w:p w14:paraId="347E5A13" w14:textId="7AA8E00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425" w:type="dxa"/>
          </w:tcPr>
          <w:p w14:paraId="6E5257C7" w14:textId="44EAB18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6096" w:type="dxa"/>
            <w:gridSpan w:val="4"/>
          </w:tcPr>
          <w:p w14:paraId="67FE5511" w14:textId="2421EF6B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D4B029C" w:rsidR="00C8708A" w:rsidRPr="00F2123A" w:rsidRDefault="00B05F00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679123E" w:rsidR="003A5D4C" w:rsidRPr="00F2123A" w:rsidRDefault="00B05F0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Hosteria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Chincolco</w:t>
            </w:r>
            <w:proofErr w:type="spellEnd"/>
            <w:r>
              <w:rPr>
                <w:rFonts w:asciiTheme="minorHAnsi" w:hAnsiTheme="minorHAnsi"/>
                <w:lang w:val="es-ES_tradnl"/>
              </w:rPr>
              <w:t>, av. Pedro Montt 500.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4E7E77C9" w:rsidR="00F877A2" w:rsidRDefault="00947218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0DB3182" w:rsidR="00F877A2" w:rsidRDefault="00EA4D86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5DFF93EF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21789F57" w:rsidR="00F877A2" w:rsidRDefault="00947218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E2C33A2" w:rsidR="00C8708A" w:rsidRPr="00F2123A" w:rsidRDefault="00C8708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EFAD38" w14:textId="209CAB1D" w:rsidR="00C8708A" w:rsidRPr="00F2123A" w:rsidRDefault="00C8708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2D52618" w14:textId="0F85F1DF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233E04" w14:textId="2DD2EAC9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10EC405" w14:textId="4C13C755" w:rsidR="00C8708A" w:rsidRPr="00F2123A" w:rsidRDefault="00C8708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0B02BF88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serie libre</w:t>
            </w:r>
          </w:p>
        </w:tc>
        <w:tc>
          <w:tcPr>
            <w:tcW w:w="1567" w:type="dxa"/>
            <w:vAlign w:val="center"/>
          </w:tcPr>
          <w:p w14:paraId="1F9D972E" w14:textId="640721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7BBD6FD0" w14:textId="1F928211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7" w:type="dxa"/>
            <w:vAlign w:val="center"/>
          </w:tcPr>
          <w:p w14:paraId="2D776FEE" w14:textId="6B3E3486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5A0DD08E" w14:textId="4AE5AD46" w:rsidR="00F46F07" w:rsidRPr="00F2123A" w:rsidRDefault="00F46F07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8" w:type="dxa"/>
            <w:vAlign w:val="center"/>
          </w:tcPr>
          <w:p w14:paraId="5F06C248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0CD46516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serie libre</w:t>
            </w:r>
          </w:p>
        </w:tc>
        <w:tc>
          <w:tcPr>
            <w:tcW w:w="1567" w:type="dxa"/>
            <w:vAlign w:val="center"/>
          </w:tcPr>
          <w:p w14:paraId="1A80CEA5" w14:textId="009BB8E3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5A845A0B" w14:textId="529476F4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7" w:type="dxa"/>
            <w:vAlign w:val="center"/>
          </w:tcPr>
          <w:p w14:paraId="227F4A7D" w14:textId="4C71F0CA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85965DF" w14:textId="683530CB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8" w:type="dxa"/>
            <w:vAlign w:val="center"/>
          </w:tcPr>
          <w:p w14:paraId="68A5C1EC" w14:textId="6936AE34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B36BA82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serie libre</w:t>
            </w:r>
          </w:p>
        </w:tc>
        <w:tc>
          <w:tcPr>
            <w:tcW w:w="1567" w:type="dxa"/>
            <w:vAlign w:val="center"/>
          </w:tcPr>
          <w:p w14:paraId="7EE4BF4F" w14:textId="71108A18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288C363B" w14:textId="24A451FF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7" w:type="dxa"/>
            <w:vAlign w:val="center"/>
          </w:tcPr>
          <w:p w14:paraId="26094B14" w14:textId="4A2F55D1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D920958" w14:textId="5B9DB7D5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8" w:type="dxa"/>
            <w:vAlign w:val="center"/>
          </w:tcPr>
          <w:p w14:paraId="767D4EF4" w14:textId="492EF80C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0D9DEBF0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 serie libre</w:t>
            </w:r>
          </w:p>
        </w:tc>
        <w:tc>
          <w:tcPr>
            <w:tcW w:w="1567" w:type="dxa"/>
            <w:vAlign w:val="center"/>
          </w:tcPr>
          <w:p w14:paraId="69CC6AC4" w14:textId="228EAC50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6228DF3B" w14:textId="4EEA77EE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320-330</w:t>
            </w:r>
          </w:p>
        </w:tc>
        <w:tc>
          <w:tcPr>
            <w:tcW w:w="1567" w:type="dxa"/>
            <w:vAlign w:val="center"/>
          </w:tcPr>
          <w:p w14:paraId="5508C834" w14:textId="14FC0400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4CF550B3" w14:textId="4CA24949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320-330</w:t>
            </w:r>
          </w:p>
        </w:tc>
        <w:tc>
          <w:tcPr>
            <w:tcW w:w="1568" w:type="dxa"/>
            <w:vAlign w:val="center"/>
          </w:tcPr>
          <w:p w14:paraId="7A25CCBF" w14:textId="1C0ABE31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2F6A4CA2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73EB92C4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7998BF30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7E712070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5ta serie libre</w:t>
            </w:r>
          </w:p>
        </w:tc>
        <w:tc>
          <w:tcPr>
            <w:tcW w:w="1567" w:type="dxa"/>
            <w:vAlign w:val="center"/>
          </w:tcPr>
          <w:p w14:paraId="44BDC069" w14:textId="5675462A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3E8B5F6D" w14:textId="1407CC91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320-330</w:t>
            </w:r>
          </w:p>
        </w:tc>
        <w:tc>
          <w:tcPr>
            <w:tcW w:w="1567" w:type="dxa"/>
            <w:vAlign w:val="center"/>
          </w:tcPr>
          <w:p w14:paraId="03D8A5ED" w14:textId="3E8F2268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 se corre </w:t>
            </w:r>
            <w:r>
              <w:rPr>
                <w:rFonts w:asciiTheme="minorHAnsi" w:hAnsiTheme="minorHAnsi"/>
                <w:bCs/>
                <w:lang w:val="es-ES_tradnl"/>
              </w:rPr>
              <w:br/>
              <w:t>Art. 340</w:t>
            </w:r>
          </w:p>
        </w:tc>
        <w:tc>
          <w:tcPr>
            <w:tcW w:w="1568" w:type="dxa"/>
            <w:vAlign w:val="center"/>
          </w:tcPr>
          <w:p w14:paraId="296239F5" w14:textId="6BB25D9C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F07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0C2B6444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6C118F93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189C9502" w14:textId="68B33E0A" w:rsidR="00F46F07" w:rsidRPr="00F2123A" w:rsidRDefault="001E561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340-360</w:t>
            </w:r>
          </w:p>
        </w:tc>
        <w:tc>
          <w:tcPr>
            <w:tcW w:w="1567" w:type="dxa"/>
            <w:vAlign w:val="center"/>
          </w:tcPr>
          <w:p w14:paraId="4A0D2B51" w14:textId="78BDDDD4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7643A81A" w14:textId="3F5FE8EA" w:rsidR="00F46F07" w:rsidRPr="00F2123A" w:rsidRDefault="001E561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340-360</w:t>
            </w:r>
          </w:p>
        </w:tc>
        <w:tc>
          <w:tcPr>
            <w:tcW w:w="1568" w:type="dxa"/>
            <w:vAlign w:val="center"/>
          </w:tcPr>
          <w:p w14:paraId="1C94D9F2" w14:textId="26F40FB8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579CCFE" w14:textId="5D772655" w:rsidR="00F46F07" w:rsidRPr="00F2123A" w:rsidRDefault="001E561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340-360</w:t>
            </w:r>
          </w:p>
        </w:tc>
        <w:tc>
          <w:tcPr>
            <w:tcW w:w="1568" w:type="dxa"/>
            <w:vAlign w:val="center"/>
          </w:tcPr>
          <w:p w14:paraId="7CB9E8F6" w14:textId="7C0BC980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032B2A85" w14:textId="3F06761A" w:rsidR="00F46F07" w:rsidRPr="00F2123A" w:rsidRDefault="001E561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350-380</w:t>
            </w:r>
          </w:p>
        </w:tc>
      </w:tr>
      <w:tr w:rsidR="00F46F07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46F07" w:rsidRPr="00F2123A" w:rsidRDefault="00F46F0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46F07" w:rsidRPr="00F2123A" w:rsidRDefault="00F46F0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26B6E3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55833C8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7F14A1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74DCF3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77B2394D" w14:textId="77777777" w:rsidR="003A12F6" w:rsidRDefault="003A12F6" w:rsidP="00C8708A">
      <w:pPr>
        <w:rPr>
          <w:rFonts w:asciiTheme="minorHAnsi" w:hAnsiTheme="minorHAnsi"/>
          <w:lang w:val="es-ES_tradnl"/>
        </w:rPr>
      </w:pPr>
    </w:p>
    <w:p w14:paraId="0B4D2C72" w14:textId="77777777" w:rsidR="003A12F6" w:rsidRDefault="003A12F6" w:rsidP="00C8708A">
      <w:pPr>
        <w:rPr>
          <w:rFonts w:asciiTheme="minorHAnsi" w:hAnsiTheme="minorHAnsi"/>
          <w:lang w:val="es-ES_tradnl"/>
        </w:rPr>
      </w:pPr>
    </w:p>
    <w:p w14:paraId="2AAED36D" w14:textId="77777777" w:rsidR="003A12F6" w:rsidRDefault="003A12F6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C4E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78D5D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55BC23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47747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786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0FF1D76A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serie libre</w:t>
            </w:r>
          </w:p>
        </w:tc>
        <w:tc>
          <w:tcPr>
            <w:tcW w:w="742" w:type="dxa"/>
            <w:vAlign w:val="center"/>
          </w:tcPr>
          <w:p w14:paraId="38DCB6B5" w14:textId="70E2164B" w:rsidR="00C96786" w:rsidRPr="00F2123A" w:rsidRDefault="00C96786" w:rsidP="0012303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2C093A1C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4A33A949" w14:textId="3E00494F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756D296B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77DAD7E4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4F1DDDDB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2392D801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4C6B42A0" w14:textId="5375629F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595559CF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3A633131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96786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4BE1B6AD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serie libre</w:t>
            </w:r>
          </w:p>
        </w:tc>
        <w:tc>
          <w:tcPr>
            <w:tcW w:w="742" w:type="dxa"/>
            <w:vAlign w:val="center"/>
          </w:tcPr>
          <w:p w14:paraId="2A84507E" w14:textId="2C7E38E7" w:rsidR="00C96786" w:rsidRPr="005867B5" w:rsidRDefault="00C96786" w:rsidP="0012303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565EA25E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6901BE81" w14:textId="0787CDAA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219946EF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1042F11B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47D4F2F9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0A62FA39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4798C48A" w14:textId="122612E2" w:rsidR="00C96786" w:rsidRPr="005867B5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59AF2817" w:rsidR="00C96786" w:rsidRPr="0077465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2FA1D8D7" w:rsidR="00C96786" w:rsidRPr="0077465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96786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2D29FB64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serie libre</w:t>
            </w:r>
          </w:p>
        </w:tc>
        <w:tc>
          <w:tcPr>
            <w:tcW w:w="742" w:type="dxa"/>
            <w:vAlign w:val="center"/>
          </w:tcPr>
          <w:p w14:paraId="30B13C48" w14:textId="0159C0ED" w:rsidR="00C96786" w:rsidRPr="00B41E87" w:rsidRDefault="00C96786" w:rsidP="0012303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D7D626C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4B757212" w14:textId="5E35B9ED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732847B6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90" w:type="dxa"/>
          </w:tcPr>
          <w:p w14:paraId="404E7FE5" w14:textId="6B540614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1E8D45F1" w14:textId="4F7A212F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6F088BD1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7FA60CF6" w14:textId="35E8B75B" w:rsidR="00C96786" w:rsidRPr="00B41E87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3BCEDD39" w:rsidR="00C96786" w:rsidRPr="0077465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15" w:type="dxa"/>
          </w:tcPr>
          <w:p w14:paraId="253B5F61" w14:textId="0A09B245" w:rsidR="00C96786" w:rsidRPr="0077465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C96786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3E9DFE6D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 serie libre</w:t>
            </w:r>
          </w:p>
        </w:tc>
        <w:tc>
          <w:tcPr>
            <w:tcW w:w="742" w:type="dxa"/>
            <w:vAlign w:val="center"/>
          </w:tcPr>
          <w:p w14:paraId="17FF1872" w14:textId="6B4AF0C1" w:rsidR="00C96786" w:rsidRPr="00743974" w:rsidRDefault="00C96786" w:rsidP="0012303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5367C671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1984" w:type="dxa"/>
            <w:vAlign w:val="center"/>
          </w:tcPr>
          <w:p w14:paraId="755934FF" w14:textId="383BADC1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A53118B" w14:textId="3A81ED8C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 </w:t>
            </w:r>
          </w:p>
        </w:tc>
        <w:tc>
          <w:tcPr>
            <w:tcW w:w="1090" w:type="dxa"/>
          </w:tcPr>
          <w:p w14:paraId="5FD50BE3" w14:textId="2582F964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1B57E30A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3108BD63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2525" w:type="dxa"/>
            <w:vAlign w:val="center"/>
          </w:tcPr>
          <w:p w14:paraId="18042191" w14:textId="37563AE9" w:rsidR="00C96786" w:rsidRPr="00743974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021EBC1D" w:rsidR="00C96786" w:rsidRPr="00E56279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 </w:t>
            </w:r>
          </w:p>
        </w:tc>
        <w:tc>
          <w:tcPr>
            <w:tcW w:w="1015" w:type="dxa"/>
          </w:tcPr>
          <w:p w14:paraId="1A6C5E5E" w14:textId="7023523D" w:rsidR="00C96786" w:rsidRPr="00E56279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96786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4E365FEF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5ta serie libre</w:t>
            </w:r>
          </w:p>
        </w:tc>
        <w:tc>
          <w:tcPr>
            <w:tcW w:w="742" w:type="dxa"/>
            <w:vAlign w:val="center"/>
          </w:tcPr>
          <w:p w14:paraId="5B5B0951" w14:textId="3502FFD8" w:rsidR="00C96786" w:rsidRPr="00F2123A" w:rsidRDefault="00C96786" w:rsidP="0012303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3A0F0920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1984" w:type="dxa"/>
            <w:vAlign w:val="center"/>
          </w:tcPr>
          <w:p w14:paraId="50A9D2EF" w14:textId="6DDDEA29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1E0DFA49" w14:textId="117A1BF0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90" w:type="dxa"/>
          </w:tcPr>
          <w:p w14:paraId="194785BC" w14:textId="148E849B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67E22E26" w14:textId="4554E3F6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se corre</w:t>
            </w:r>
          </w:p>
        </w:tc>
        <w:tc>
          <w:tcPr>
            <w:tcW w:w="2232" w:type="dxa"/>
            <w:vAlign w:val="center"/>
          </w:tcPr>
          <w:p w14:paraId="6B115220" w14:textId="1616E6BA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2525" w:type="dxa"/>
            <w:vAlign w:val="center"/>
          </w:tcPr>
          <w:p w14:paraId="12888C2A" w14:textId="079E1BA8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1B75E886" w14:textId="5797A45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15" w:type="dxa"/>
          </w:tcPr>
          <w:p w14:paraId="1566182D" w14:textId="6F88932A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C96786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786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786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20E9BB31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64BA2836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6B6AE5B0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1984" w:type="dxa"/>
            <w:vAlign w:val="center"/>
          </w:tcPr>
          <w:p w14:paraId="2681010C" w14:textId="2E1AB212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E11E142" w14:textId="1E461290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EFB67C9" w14:textId="0142DDB5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DC95673" w14:textId="54A58345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500637BE" w14:textId="69941261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2525" w:type="dxa"/>
            <w:vAlign w:val="center"/>
          </w:tcPr>
          <w:p w14:paraId="1995562F" w14:textId="72879453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1117FA9B" w14:textId="7D400F7D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FF5C241" w14:textId="1D9F2B18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C96786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C96786" w:rsidRPr="00F2123A" w:rsidRDefault="00C9678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C96786" w:rsidRPr="00F2123A" w:rsidRDefault="00C967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C62DF5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AA2062" w:rsidRPr="00F2123A" w14:paraId="6BB38611" w14:textId="77777777" w:rsidTr="00C62DF5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612B2BD7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62DF5" w:rsidRPr="00F2123A" w14:paraId="05BE9A92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23A1061C" w14:textId="59D95524" w:rsidR="00C62DF5" w:rsidRPr="00F2123A" w:rsidRDefault="00C62DF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5730D7C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6E0FF691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ED84E3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0460280F" w:rsidR="00C62DF5" w:rsidRPr="00F2123A" w:rsidRDefault="00C62DF5" w:rsidP="00C62DF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083C178D" w:rsidR="00C62DF5" w:rsidRPr="00F2123A" w:rsidRDefault="00C62DF5" w:rsidP="00C62DF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27B5E5C2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1CDB64C7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14BC74D9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1B1F2433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64DD5BFF" w:rsidR="00C62DF5" w:rsidRPr="00F2123A" w:rsidRDefault="00C62DF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61EE" w:rsidRPr="00F2123A" w14:paraId="115AF763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7C3C8C35" w14:textId="5BB8CC3B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DBBDCC" w14:textId="6CA9DE3B" w:rsidR="008761EE" w:rsidRPr="005867B5" w:rsidRDefault="001A19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952" w:type="dxa"/>
            <w:vAlign w:val="center"/>
          </w:tcPr>
          <w:p w14:paraId="3E0D0E5B" w14:textId="42725F1A" w:rsidR="008761EE" w:rsidRPr="005867B5" w:rsidRDefault="00864B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1533" w:type="dxa"/>
            <w:vAlign w:val="center"/>
          </w:tcPr>
          <w:p w14:paraId="15EC8B55" w14:textId="2950A896" w:rsidR="008761EE" w:rsidRPr="005867B5" w:rsidRDefault="00864B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15" w:type="dxa"/>
          </w:tcPr>
          <w:p w14:paraId="2EAA004A" w14:textId="5262809D" w:rsidR="008761EE" w:rsidRPr="005867B5" w:rsidRDefault="00AA20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4" w:type="dxa"/>
          </w:tcPr>
          <w:p w14:paraId="4AD9EA81" w14:textId="27ECE2C0" w:rsidR="008761EE" w:rsidRPr="005867B5" w:rsidRDefault="00AA20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2506259D" w14:textId="4BBF7A6A" w:rsidR="008761EE" w:rsidRPr="005867B5" w:rsidRDefault="001A19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77DDCE33" w14:textId="1C3AA25E" w:rsidR="008761EE" w:rsidRPr="005867B5" w:rsidRDefault="00864B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</w:t>
            </w:r>
          </w:p>
        </w:tc>
        <w:tc>
          <w:tcPr>
            <w:tcW w:w="2567" w:type="dxa"/>
            <w:vAlign w:val="center"/>
          </w:tcPr>
          <w:p w14:paraId="133C7663" w14:textId="05988A89" w:rsidR="008761EE" w:rsidRPr="005867B5" w:rsidRDefault="00864B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44" w:type="dxa"/>
          </w:tcPr>
          <w:p w14:paraId="1196712F" w14:textId="0DFBE778" w:rsidR="008761EE" w:rsidRPr="00774654" w:rsidRDefault="00AA20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8" w:type="dxa"/>
          </w:tcPr>
          <w:p w14:paraId="5380DAE9" w14:textId="13EBA696" w:rsidR="008761EE" w:rsidRPr="00774654" w:rsidRDefault="00AA20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8761EE" w:rsidRPr="00F2123A" w14:paraId="21F51E62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69D1432A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8761EE" w:rsidRPr="00B41E87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8761EE" w:rsidRPr="0077465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8761EE" w:rsidRPr="0077465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761EE" w:rsidRPr="00F2123A" w14:paraId="2AFDA900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539B6D1E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8761EE" w:rsidRPr="00743974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8761EE" w:rsidRPr="00E56279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8761EE" w:rsidRPr="00E56279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61EE" w:rsidRPr="00F2123A" w14:paraId="2961F907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61EE" w:rsidRPr="00F2123A" w14:paraId="7DBA8E69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61EE" w:rsidRPr="00F2123A" w14:paraId="57A518D7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61EE" w:rsidRPr="00F2123A" w14:paraId="77E75FCB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61EE" w:rsidRPr="00F2123A" w14:paraId="47E7E7A8" w14:textId="77777777" w:rsidTr="00C62DF5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8761EE" w:rsidRPr="00F2123A" w:rsidRDefault="008761E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8761EE" w:rsidRPr="00F2123A" w:rsidRDefault="008761E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64439AB" w14:textId="77777777" w:rsidR="0013024C" w:rsidRDefault="0013024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26547D7" w14:textId="77777777" w:rsidR="0013024C" w:rsidRDefault="0013024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281D11B" w14:textId="77777777" w:rsidR="0013024C" w:rsidRDefault="0013024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93FD605" w14:textId="77777777" w:rsidR="0013024C" w:rsidRDefault="0013024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01025629" w14:textId="77777777" w:rsidR="0013024C" w:rsidRDefault="0013024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1B01C4A" w14:textId="77777777" w:rsidR="0013024C" w:rsidRPr="00F2123A" w:rsidRDefault="0013024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3A3AAF8D" w14:textId="77777777" w:rsidR="002422EB" w:rsidRDefault="002422EB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EL JINETE SEÑOR NALDO YONI SAAVEDRA VENENCIANO N° DE CORREDOR 45503-2 CORRIENDO EL 4TO ANIMAL DE LA SERIE DE CAMPEONES, COLLERA NUMERO 8 DE LA PLANILLA DEMUESTRA DESCONTENTO CON COMPUTO EFECTUADO PIDIENDO EXPLICACIONES UNA VEZ INGRESADO AL APIÑADERO.</w:t>
      </w:r>
      <w:r>
        <w:rPr>
          <w:rFonts w:asciiTheme="minorHAnsi" w:hAnsiTheme="minorHAnsi"/>
          <w:lang w:val="es-ES_tradnl"/>
        </w:rPr>
        <w:br/>
        <w:t>UNA VEZ TERMINADA LA CARRERA SIGUE EVIDENTEMENTE RECLAMANDO Y PIDIENDO EXPLICACIONES POR EL COMPUTO EMITIDO DENTRO DE LA MEDIALUNA.</w:t>
      </w:r>
    </w:p>
    <w:p w14:paraId="1D0CB7B4" w14:textId="77777777" w:rsidR="002422EB" w:rsidRDefault="002422EB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 PIDE LA PRESENCIA DEL SR DELEGADO A LA CASETA, PARA HACERLE VER LA FALTA INCURRIDA POR EL SR SAAVEDRA.</w:t>
      </w:r>
    </w:p>
    <w:p w14:paraId="19F3A1C4" w14:textId="77777777" w:rsidR="002422EB" w:rsidRDefault="002422EB" w:rsidP="007F20BB">
      <w:pPr>
        <w:ind w:left="708" w:right="1984"/>
        <w:rPr>
          <w:rFonts w:asciiTheme="minorHAnsi" w:hAnsiTheme="minorHAnsi"/>
          <w:lang w:val="es-ES_tradnl"/>
        </w:rPr>
      </w:pPr>
    </w:p>
    <w:p w14:paraId="558AF913" w14:textId="0BF03A27" w:rsidR="00E47267" w:rsidRPr="00F2123A" w:rsidRDefault="002422EB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br/>
      </w:r>
      <w:r>
        <w:rPr>
          <w:rFonts w:asciiTheme="minorHAnsi" w:hAnsiTheme="minorHAnsi"/>
          <w:lang w:val="es-ES_tradnl"/>
        </w:rPr>
        <w:br/>
      </w: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030E6F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444746">
        <w:rPr>
          <w:rFonts w:asciiTheme="minorHAnsi" w:hAnsiTheme="minorHAnsi"/>
          <w:lang w:val="es-ES_tradnl"/>
        </w:rPr>
        <w:t xml:space="preserve"> Medialuna con buena caseta para el desarrollo de la jura, limpia y con conexión a electricidad.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12F154B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444746">
        <w:rPr>
          <w:rFonts w:asciiTheme="minorHAnsi" w:hAnsiTheme="minorHAnsi"/>
          <w:lang w:val="es-ES_tradnl"/>
        </w:rPr>
        <w:t xml:space="preserve"> Medialuna no cuenta con caseta de filmación independiente. Se conversa previo el inicio del rodeo con Delegado oficial. Se trabaja con personal de filmación dentro de la caseta del jurado.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7900FF65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B28C21F" w:rsidR="002535DE" w:rsidRPr="00F13BB6" w:rsidRDefault="00E57DA0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5ABD7D5" w:rsidR="002535DE" w:rsidRPr="00F13BB6" w:rsidRDefault="00E57DA0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C83E58A" w:rsidR="002535DE" w:rsidRPr="00F13BB6" w:rsidRDefault="00E57DA0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2B09ACD6" w:rsidR="002535DE" w:rsidRPr="00F13BB6" w:rsidRDefault="00E57DA0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2D384F15" w:rsidR="002535DE" w:rsidRPr="00F13BB6" w:rsidRDefault="00E57DA0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43E9B17" w:rsidR="002535DE" w:rsidRPr="00F13BB6" w:rsidRDefault="00E57DA0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6D1DABDC" w:rsidR="00B05700" w:rsidRPr="000E4894" w:rsidRDefault="00E57DA0" w:rsidP="00E57DA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 le recomienda a la organización mejorar la sombra para bovinos, esta es parcial, no teniendo sombra en todos los corrales.</w:t>
            </w:r>
            <w:r w:rsidR="0048385F">
              <w:rPr>
                <w:color w:val="000000"/>
              </w:rPr>
              <w:br/>
            </w:r>
            <w:r w:rsidR="0048385F">
              <w:rPr>
                <w:color w:val="000000"/>
              </w:rPr>
              <w:br/>
            </w:r>
            <w:r>
              <w:rPr>
                <w:color w:val="000000"/>
              </w:rPr>
              <w:t>Se cambian novillos que presentan sangrado.</w:t>
            </w:r>
            <w:r>
              <w:rPr>
                <w:color w:val="000000"/>
              </w:rPr>
              <w:br/>
              <w:t>No se presentaron lesiones en equinos.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54967192" w14:textId="77777777" w:rsidR="000B24D6" w:rsidRDefault="000B24D6" w:rsidP="00EF5725">
      <w:pPr>
        <w:ind w:right="1984"/>
        <w:rPr>
          <w:rFonts w:asciiTheme="minorHAnsi" w:hAnsiTheme="minorHAnsi"/>
          <w:lang w:val="es-ES_tradnl"/>
        </w:rPr>
      </w:pPr>
    </w:p>
    <w:p w14:paraId="2A8FDA9D" w14:textId="77777777" w:rsidR="000B24D6" w:rsidRDefault="000B24D6" w:rsidP="00EF5725">
      <w:pPr>
        <w:ind w:right="1984"/>
        <w:rPr>
          <w:rFonts w:asciiTheme="minorHAnsi" w:hAnsiTheme="minorHAnsi"/>
          <w:lang w:val="es-ES_tradnl"/>
        </w:rPr>
      </w:pPr>
    </w:p>
    <w:p w14:paraId="6BC27414" w14:textId="77777777" w:rsidR="000B24D6" w:rsidRPr="00F2123A" w:rsidRDefault="000B24D6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6B178824" w:rsidR="00E532B8" w:rsidRPr="00444746" w:rsidRDefault="00444746" w:rsidP="00E532B8">
      <w:pPr>
        <w:ind w:right="1984"/>
        <w:rPr>
          <w:rFonts w:asciiTheme="minorHAnsi" w:hAnsiTheme="minorHAnsi"/>
          <w:bCs/>
          <w:iCs/>
          <w:lang w:val="es-ES_tradnl"/>
        </w:rPr>
      </w:pPr>
      <w:r w:rsidRPr="00444746">
        <w:rPr>
          <w:rFonts w:asciiTheme="minorHAnsi" w:hAnsiTheme="minorHAnsi"/>
          <w:bCs/>
          <w:iCs/>
          <w:lang w:val="es-ES_tradnl"/>
        </w:rPr>
        <w:t xml:space="preserve">Corriendo la collera n° 3 en el 3er animal de la serie de campeones siendo las 17:22 </w:t>
      </w:r>
      <w:proofErr w:type="spellStart"/>
      <w:r w:rsidRPr="00444746">
        <w:rPr>
          <w:rFonts w:asciiTheme="minorHAnsi" w:hAnsiTheme="minorHAnsi"/>
          <w:bCs/>
          <w:iCs/>
          <w:lang w:val="es-ES_tradnl"/>
        </w:rPr>
        <w:t>hrs</w:t>
      </w:r>
      <w:proofErr w:type="spellEnd"/>
      <w:r w:rsidRPr="00444746">
        <w:rPr>
          <w:rFonts w:asciiTheme="minorHAnsi" w:hAnsiTheme="minorHAnsi"/>
          <w:bCs/>
          <w:iCs/>
          <w:lang w:val="es-ES_tradnl"/>
        </w:rPr>
        <w:t xml:space="preserve"> se produce un accidente saliendo del </w:t>
      </w:r>
      <w:proofErr w:type="spellStart"/>
      <w:r w:rsidRPr="00444746">
        <w:rPr>
          <w:rFonts w:asciiTheme="minorHAnsi" w:hAnsiTheme="minorHAnsi"/>
          <w:bCs/>
          <w:iCs/>
          <w:lang w:val="es-ES_tradnl"/>
        </w:rPr>
        <w:t>apiñadero</w:t>
      </w:r>
      <w:proofErr w:type="spellEnd"/>
      <w:r w:rsidRPr="00444746">
        <w:rPr>
          <w:rFonts w:asciiTheme="minorHAnsi" w:hAnsiTheme="minorHAnsi"/>
          <w:bCs/>
          <w:iCs/>
          <w:lang w:val="es-ES_tradnl"/>
        </w:rPr>
        <w:t xml:space="preserve"> jinete sr. Nicolás Hernández Farías n° de corredor 44338-7 jinete sufre caída quedando en estado de inconciencia, siendo atendido por personal paramédico con traslado a centro asistencial.</w:t>
      </w:r>
      <w:r w:rsidRPr="00444746">
        <w:rPr>
          <w:rFonts w:asciiTheme="minorHAnsi" w:hAnsiTheme="minorHAnsi"/>
          <w:bCs/>
          <w:iCs/>
          <w:lang w:val="es-ES_tradnl"/>
        </w:rPr>
        <w:br/>
        <w:t xml:space="preserve">Rodeo se reanuda a las 18:19 </w:t>
      </w:r>
      <w:proofErr w:type="spellStart"/>
      <w:r w:rsidRPr="00444746">
        <w:rPr>
          <w:rFonts w:asciiTheme="minorHAnsi" w:hAnsiTheme="minorHAnsi"/>
          <w:bCs/>
          <w:iCs/>
          <w:lang w:val="es-ES_tradnl"/>
        </w:rPr>
        <w:t>hrs</w:t>
      </w:r>
      <w:proofErr w:type="spellEnd"/>
      <w:r w:rsidRPr="00444746">
        <w:rPr>
          <w:rFonts w:asciiTheme="minorHAnsi" w:hAnsiTheme="minorHAnsi"/>
          <w:bCs/>
          <w:iCs/>
          <w:lang w:val="es-ES_tradnl"/>
        </w:rPr>
        <w:t xml:space="preserve">. </w:t>
      </w:r>
      <w:r w:rsidRPr="00444746">
        <w:rPr>
          <w:rFonts w:asciiTheme="minorHAnsi" w:hAnsiTheme="minorHAnsi"/>
          <w:bCs/>
          <w:iCs/>
          <w:lang w:val="es-ES_tradnl"/>
        </w:rPr>
        <w:br/>
        <w:t>Collera n °3 se retira por lesión de Jinete.</w:t>
      </w: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56EFF935" w:rsidR="008748EA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1918A55" w14:textId="45067026" w:rsidR="004D4AAC" w:rsidRPr="007F20BB" w:rsidRDefault="004D4AAC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Sr. Leopoldo Flores estuvo presente en todo momento ante cualquier requerimiento y siempre atento a las carreras </w:t>
      </w:r>
      <w:r w:rsidR="00312105">
        <w:rPr>
          <w:rFonts w:asciiTheme="minorHAnsi" w:hAnsiTheme="minorHAnsi"/>
          <w:bCs/>
          <w:iCs/>
          <w:sz w:val="24"/>
          <w:szCs w:val="24"/>
          <w:lang w:val="es-ES_tradnl"/>
        </w:rPr>
        <w:t>en las series libres y serie de campeones. Buena jornada de trabajo.</w:t>
      </w: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8374289" w:rsidR="00F877A2" w:rsidRPr="007F20BB" w:rsidRDefault="00312105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Sr. Juan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Minay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respetuoso, conocimiento de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su funciones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, buena relación de trabajo los dos días de rodeo. 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D7F454A" w14:textId="77777777" w:rsidR="00493110" w:rsidRDefault="0049311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6920491" w14:textId="77777777" w:rsidR="00493110" w:rsidRDefault="0049311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AC622F7" w14:textId="77777777" w:rsidR="00493110" w:rsidRDefault="0049311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3833F8" w14:textId="77777777" w:rsidR="00493110" w:rsidRDefault="0049311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D2EB3EB" w14:textId="77777777" w:rsidR="00493110" w:rsidRDefault="0049311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C0732E4" w14:textId="77777777" w:rsidR="001665E1" w:rsidRDefault="001665E1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B382F32" w14:textId="77777777" w:rsidR="001665E1" w:rsidRDefault="001665E1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1D7515" w14:textId="77777777" w:rsidR="00862029" w:rsidRDefault="00862029" w:rsidP="00E47267">
      <w:r>
        <w:separator/>
      </w:r>
    </w:p>
  </w:endnote>
  <w:endnote w:type="continuationSeparator" w:id="0">
    <w:p w14:paraId="5983F630" w14:textId="77777777" w:rsidR="00862029" w:rsidRDefault="0086202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447E4170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312105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C027B" w14:textId="77777777" w:rsidR="00862029" w:rsidRDefault="00862029" w:rsidP="00E47267">
      <w:r>
        <w:separator/>
      </w:r>
    </w:p>
  </w:footnote>
  <w:footnote w:type="continuationSeparator" w:id="0">
    <w:p w14:paraId="455A22C5" w14:textId="77777777" w:rsidR="00862029" w:rsidRDefault="0086202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A86E69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A86E69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7685361">
    <w:abstractNumId w:val="4"/>
  </w:num>
  <w:num w:numId="2" w16cid:durableId="1907108762">
    <w:abstractNumId w:val="6"/>
  </w:num>
  <w:num w:numId="3" w16cid:durableId="1052002912">
    <w:abstractNumId w:val="8"/>
  </w:num>
  <w:num w:numId="4" w16cid:durableId="1148278497">
    <w:abstractNumId w:val="2"/>
  </w:num>
  <w:num w:numId="5" w16cid:durableId="1350378384">
    <w:abstractNumId w:val="3"/>
  </w:num>
  <w:num w:numId="6" w16cid:durableId="862942987">
    <w:abstractNumId w:val="0"/>
  </w:num>
  <w:num w:numId="7" w16cid:durableId="1146819798">
    <w:abstractNumId w:val="7"/>
  </w:num>
  <w:num w:numId="8" w16cid:durableId="844975359">
    <w:abstractNumId w:val="5"/>
  </w:num>
  <w:num w:numId="9" w16cid:durableId="8153396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069C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24D6"/>
    <w:rsid w:val="000B50F7"/>
    <w:rsid w:val="000B74EF"/>
    <w:rsid w:val="0012303B"/>
    <w:rsid w:val="0013024C"/>
    <w:rsid w:val="00131610"/>
    <w:rsid w:val="00131E14"/>
    <w:rsid w:val="00143B54"/>
    <w:rsid w:val="00143BDD"/>
    <w:rsid w:val="00144972"/>
    <w:rsid w:val="00147EC3"/>
    <w:rsid w:val="00160121"/>
    <w:rsid w:val="00162ECD"/>
    <w:rsid w:val="001665E1"/>
    <w:rsid w:val="001955C7"/>
    <w:rsid w:val="0019770C"/>
    <w:rsid w:val="001A0790"/>
    <w:rsid w:val="001A1962"/>
    <w:rsid w:val="001A487A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5610"/>
    <w:rsid w:val="001E7D14"/>
    <w:rsid w:val="00210293"/>
    <w:rsid w:val="00211AC3"/>
    <w:rsid w:val="00213CFA"/>
    <w:rsid w:val="00213D6E"/>
    <w:rsid w:val="00233FF5"/>
    <w:rsid w:val="00235228"/>
    <w:rsid w:val="00237363"/>
    <w:rsid w:val="002422EB"/>
    <w:rsid w:val="002535DE"/>
    <w:rsid w:val="00271B2D"/>
    <w:rsid w:val="0028021E"/>
    <w:rsid w:val="0028058D"/>
    <w:rsid w:val="00282524"/>
    <w:rsid w:val="00292BD0"/>
    <w:rsid w:val="002960EC"/>
    <w:rsid w:val="002B4ADA"/>
    <w:rsid w:val="002C00BA"/>
    <w:rsid w:val="002F4010"/>
    <w:rsid w:val="002F760A"/>
    <w:rsid w:val="003034DC"/>
    <w:rsid w:val="0030546C"/>
    <w:rsid w:val="00306511"/>
    <w:rsid w:val="00306F44"/>
    <w:rsid w:val="00307CA9"/>
    <w:rsid w:val="00312105"/>
    <w:rsid w:val="00312EAD"/>
    <w:rsid w:val="003376B2"/>
    <w:rsid w:val="0034239E"/>
    <w:rsid w:val="0035072A"/>
    <w:rsid w:val="003507B9"/>
    <w:rsid w:val="00360EC5"/>
    <w:rsid w:val="0036135E"/>
    <w:rsid w:val="003738DD"/>
    <w:rsid w:val="00373B7A"/>
    <w:rsid w:val="003A12F6"/>
    <w:rsid w:val="003A5D4C"/>
    <w:rsid w:val="003D1A06"/>
    <w:rsid w:val="003E38FC"/>
    <w:rsid w:val="003E68ED"/>
    <w:rsid w:val="00431916"/>
    <w:rsid w:val="00444746"/>
    <w:rsid w:val="00454711"/>
    <w:rsid w:val="004645C9"/>
    <w:rsid w:val="0048385F"/>
    <w:rsid w:val="00493110"/>
    <w:rsid w:val="004C41B3"/>
    <w:rsid w:val="004D4AAC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32BE"/>
    <w:rsid w:val="006B639B"/>
    <w:rsid w:val="006B7342"/>
    <w:rsid w:val="006C779E"/>
    <w:rsid w:val="00710869"/>
    <w:rsid w:val="00722D97"/>
    <w:rsid w:val="0072545D"/>
    <w:rsid w:val="00736BC6"/>
    <w:rsid w:val="00743974"/>
    <w:rsid w:val="00745F35"/>
    <w:rsid w:val="00756501"/>
    <w:rsid w:val="00761DD4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17653"/>
    <w:rsid w:val="00831F36"/>
    <w:rsid w:val="00836737"/>
    <w:rsid w:val="00837884"/>
    <w:rsid w:val="00862029"/>
    <w:rsid w:val="008631E4"/>
    <w:rsid w:val="00864B5B"/>
    <w:rsid w:val="008657F8"/>
    <w:rsid w:val="008748EA"/>
    <w:rsid w:val="00875103"/>
    <w:rsid w:val="008761EE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1399"/>
    <w:rsid w:val="00932F86"/>
    <w:rsid w:val="00947218"/>
    <w:rsid w:val="009521AE"/>
    <w:rsid w:val="009569DC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86E69"/>
    <w:rsid w:val="00A92DF7"/>
    <w:rsid w:val="00AA2062"/>
    <w:rsid w:val="00AA2C94"/>
    <w:rsid w:val="00AA761E"/>
    <w:rsid w:val="00AB41E6"/>
    <w:rsid w:val="00AE38BD"/>
    <w:rsid w:val="00AE7A9C"/>
    <w:rsid w:val="00AF60A6"/>
    <w:rsid w:val="00B05700"/>
    <w:rsid w:val="00B05F00"/>
    <w:rsid w:val="00B13878"/>
    <w:rsid w:val="00B25A32"/>
    <w:rsid w:val="00B268D4"/>
    <w:rsid w:val="00B27C0F"/>
    <w:rsid w:val="00B30106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62DF5"/>
    <w:rsid w:val="00C7674F"/>
    <w:rsid w:val="00C8708A"/>
    <w:rsid w:val="00C94330"/>
    <w:rsid w:val="00C96786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814CC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555E"/>
    <w:rsid w:val="00E56279"/>
    <w:rsid w:val="00E57DA0"/>
    <w:rsid w:val="00E81812"/>
    <w:rsid w:val="00E86128"/>
    <w:rsid w:val="00E95B83"/>
    <w:rsid w:val="00EA091F"/>
    <w:rsid w:val="00EA17A8"/>
    <w:rsid w:val="00EA4D86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46F07"/>
    <w:rsid w:val="00F516B4"/>
    <w:rsid w:val="00F54506"/>
    <w:rsid w:val="00F55E25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E093E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892D5695-A2F6-41C9-A752-00F75DB6D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84F086C-E484-4C80-8957-11C3219975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1044</Words>
  <Characters>5748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2024-11-01T23:52:00Z</dcterms:created>
  <dcterms:modified xsi:type="dcterms:W3CDTF">2024-11-01T23:52:00Z</dcterms:modified>
</cp:coreProperties>
</file>